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宋体" w:eastAsia="仿宋_GB2312"/>
          <w:sz w:val="32"/>
          <w:szCs w:val="32"/>
          <w:lang w:val="zh-TW"/>
        </w:rPr>
      </w:pPr>
      <w:r>
        <w:rPr>
          <w:rFonts w:hint="eastAsia" w:ascii="仿宋_GB2312" w:hAnsi="宋体" w:eastAsia="仿宋_GB2312" w:cs="宋体"/>
          <w:sz w:val="32"/>
          <w:szCs w:val="32"/>
          <w:lang w:val="zh-TW"/>
        </w:rPr>
        <w:t>附件1：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ascii="方正小标宋简体" w:hAnsi="宋体" w:eastAsia="方正小标宋简体" w:cs="Times New Roman"/>
          <w:b/>
          <w:sz w:val="36"/>
          <w:szCs w:val="36"/>
          <w:lang w:val="zh-TW"/>
        </w:rPr>
      </w:pPr>
      <w:r>
        <w:rPr>
          <w:rFonts w:hint="eastAsia" w:ascii="方正小标宋简体" w:hAnsi="宋体" w:eastAsia="方正小标宋简体" w:cs="方正小标宋简体"/>
          <w:b/>
          <w:sz w:val="36"/>
          <w:szCs w:val="36"/>
          <w:lang w:val="zh-TW"/>
        </w:rPr>
        <w:t>2020年</w:t>
      </w:r>
      <w:r>
        <w:rPr>
          <w:rFonts w:hint="eastAsia" w:ascii="方正小标宋简体" w:hAnsi="宋体" w:eastAsia="方正小标宋简体" w:cs="方正小标宋简体"/>
          <w:b/>
          <w:sz w:val="36"/>
          <w:szCs w:val="36"/>
          <w:lang w:val="zh-TW" w:eastAsia="zh-TW"/>
        </w:rPr>
        <w:t>天津体育职业学院公开招聘计划表</w:t>
      </w:r>
    </w:p>
    <w:tbl>
      <w:tblPr>
        <w:tblStyle w:val="3"/>
        <w:tblW w:w="15128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558"/>
        <w:gridCol w:w="709"/>
        <w:gridCol w:w="3260"/>
        <w:gridCol w:w="1417"/>
        <w:gridCol w:w="1134"/>
        <w:gridCol w:w="1418"/>
        <w:gridCol w:w="510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序号</w:t>
            </w:r>
          </w:p>
        </w:tc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90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招聘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9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人数</w:t>
            </w:r>
          </w:p>
        </w:tc>
        <w:tc>
          <w:tcPr>
            <w:tcW w:w="3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9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介绍</w:t>
            </w:r>
          </w:p>
        </w:tc>
        <w:tc>
          <w:tcPr>
            <w:tcW w:w="9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岗位资格条件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ascii="宋体" w:hAnsi="宋体" w:eastAsia="PMingLiU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学历/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zh-TW"/>
              </w:rPr>
              <w:t>学位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年龄</w:t>
            </w:r>
          </w:p>
        </w:tc>
        <w:tc>
          <w:tcPr>
            <w:tcW w:w="51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其他要求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辅导员1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从事学生的思想政治教育、党团建设、学风建设、就业、心理健康教育、奖助学金评定等学生事务管理。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思想政治教育、体育学类、教育学类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研究生/硕士及以上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35岁以下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（1984年10月19日后出生）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357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-334" w:leftChars="-159"/>
              <w:jc w:val="left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1.全日制普通高等院校应届研究生学历、学位；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-334" w:leftChars="-159"/>
              <w:jc w:val="left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2.中共党员（含预备党员）；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-334" w:leftChars="-159"/>
              <w:jc w:val="left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3.若思想政治教育专业需本科专业与研究生专业均符合专业要求;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-334" w:leftChars="-159"/>
              <w:jc w:val="left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4.本岗位须承担男生公寓夜间值班、巡查等工作，适合男性;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-334" w:leftChars="-159"/>
              <w:jc w:val="left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5.在校期间具有二年及以上学生管理工作经验。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辅导员2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从事学生的思想政治教育、党团建设、学风建设、就业、心理健康教育、奖助学金评定等学生事务管理。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思想政治教育、体育学类、教育学类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研究生/硕士及以上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35岁以下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（1984年10月19日后出生）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357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-334" w:leftChars="-159"/>
              <w:jc w:val="left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1.全日制普通高等院校应届研究生学历、学位；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-334" w:leftChars="-159"/>
              <w:jc w:val="left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2.中共党员（含预备党员）；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-334" w:leftChars="-159"/>
              <w:jc w:val="left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3.若思想政治教育专业需本科专业与研究生专业均符合专业要求;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-334" w:leftChars="-159"/>
              <w:jc w:val="left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4.本岗位须承担女生公寓夜间值班、巡查等工作，适合女性;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-334" w:leftChars="-159"/>
              <w:jc w:val="left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5.在校期间具有二年及以上学生管理工作经验。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zh-TW"/>
              </w:rPr>
              <w:t>思政教师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zh-TW"/>
              </w:rPr>
              <w:t>3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zh-TW"/>
              </w:rPr>
              <w:t>从事思想政治教育教学工作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马克思主义理论类、政治学类、哲学类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zh-TW"/>
              </w:rPr>
              <w:t>研究生/硕士及以上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zh-TW"/>
              </w:rPr>
              <w:t>35岁以下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zh-TW"/>
              </w:rPr>
              <w:t>（198</w:t>
            </w:r>
            <w:r>
              <w:rPr>
                <w:rFonts w:ascii="Times New Roman" w:hAnsi="Times New Roman" w:eastAsia="PMingLiU" w:cs="Times New Roman"/>
                <w:color w:val="auto"/>
                <w:kern w:val="0"/>
                <w:sz w:val="24"/>
                <w:szCs w:val="24"/>
                <w:lang w:val="zh-TW" w:eastAsia="zh-TW"/>
              </w:rPr>
              <w:t>4</w:t>
            </w: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zh-TW"/>
              </w:rPr>
              <w:t>年</w:t>
            </w:r>
            <w:r>
              <w:rPr>
                <w:rFonts w:ascii="Times New Roman" w:hAnsi="Times New Roman" w:eastAsia="PMingLiU" w:cs="Times New Roman"/>
                <w:color w:val="auto"/>
                <w:kern w:val="0"/>
                <w:sz w:val="24"/>
                <w:szCs w:val="24"/>
                <w:lang w:val="zh-TW" w:eastAsia="zh-TW"/>
              </w:rPr>
              <w:t>10</w:t>
            </w: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zh-TW"/>
              </w:rPr>
              <w:t>月</w:t>
            </w:r>
            <w:r>
              <w:rPr>
                <w:rFonts w:ascii="Times New Roman" w:hAnsi="Times New Roman" w:eastAsia="PMingLiU" w:cs="Times New Roman"/>
                <w:color w:val="auto"/>
                <w:kern w:val="0"/>
                <w:sz w:val="24"/>
                <w:szCs w:val="24"/>
                <w:lang w:val="zh-TW" w:eastAsia="zh-TW"/>
              </w:rPr>
              <w:t>19</w:t>
            </w: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zh-TW"/>
              </w:rPr>
              <w:t>日后出生）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Chars="-32" w:hanging="67" w:hangingChars="28"/>
              <w:jc w:val="left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zh-TW"/>
              </w:rPr>
              <w:t>1.全日制普通高等院校研究生学历、学位；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-230"/>
              </w:tabs>
              <w:ind w:left="-334" w:leftChars="-159" w:firstLine="93" w:firstLineChars="39"/>
              <w:jc w:val="left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zh-TW"/>
              </w:rPr>
              <w:t xml:space="preserve">2 </w:t>
            </w: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2.中共党员（含预备党员）；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-230"/>
              </w:tabs>
              <w:jc w:val="left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3.本科专业需与研究生专业均符合专业要求;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zh-TW"/>
              </w:rPr>
              <w:t>4.具有二年及以上相关教学工作经验。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293" w:right="1440" w:bottom="12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BF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A"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2020-10-09T03:16:34Z</dcterms:created>
  <dc:creator>air</dc:creator>
  <cp:lastModifiedBy>强妞儿</cp:lastModifiedBy>
  <dcterms:modified xsi:type="dcterms:W3CDTF">2020-10-09T03:18:18Z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